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1E7E" w14:textId="05D85B37" w:rsidR="007C5C76" w:rsidRPr="009C5D03" w:rsidRDefault="007C5C76" w:rsidP="007C5C76">
      <w:pPr>
        <w:spacing w:after="120" w:line="23" w:lineRule="atLeast"/>
        <w:jc w:val="center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  <w:b/>
          <w:bCs/>
        </w:rPr>
        <w:t>11</w:t>
      </w:r>
      <w:r w:rsidRPr="009C5D03">
        <w:rPr>
          <w:rFonts w:asciiTheme="majorBidi" w:hAnsiTheme="majorBidi" w:cstheme="majorBidi"/>
          <w:b/>
          <w:bCs/>
          <w:vertAlign w:val="superscript"/>
        </w:rPr>
        <w:t>th</w:t>
      </w:r>
      <w:r w:rsidRPr="009C5D03">
        <w:rPr>
          <w:rFonts w:asciiTheme="majorBidi" w:hAnsiTheme="majorBidi" w:cstheme="majorBidi"/>
          <w:b/>
          <w:bCs/>
        </w:rPr>
        <w:t xml:space="preserve"> Batch Priority areas of Agricultural Linkages Program</w:t>
      </w:r>
    </w:p>
    <w:p w14:paraId="551DE6DF" w14:textId="3769EB32" w:rsidR="007C5C76" w:rsidRPr="009C5D03" w:rsidRDefault="004A23A3" w:rsidP="007C5C76">
      <w:pPr>
        <w:pStyle w:val="ListParagraph"/>
        <w:numPr>
          <w:ilvl w:val="0"/>
          <w:numId w:val="21"/>
        </w:numPr>
        <w:spacing w:after="120" w:line="23" w:lineRule="atLeast"/>
        <w:ind w:left="360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  <w:b/>
          <w:bCs/>
        </w:rPr>
        <w:t>PLANT SCIENCES SECTOR</w:t>
      </w:r>
    </w:p>
    <w:p w14:paraId="22FF47AF" w14:textId="776E7782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Climate-Smart &amp; Stress-Resilient Agriculture</w:t>
      </w:r>
    </w:p>
    <w:p w14:paraId="366DDB58" w14:textId="77777777" w:rsidR="007C5C76" w:rsidRPr="009C5D03" w:rsidRDefault="007C5C76" w:rsidP="007C5C76">
      <w:pPr>
        <w:pStyle w:val="ListParagraph"/>
        <w:numPr>
          <w:ilvl w:val="0"/>
          <w:numId w:val="1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Introduction of climate-resilient cotton and dates varieties in potential agro-ecological zones.</w:t>
      </w:r>
    </w:p>
    <w:p w14:paraId="2F847F7C" w14:textId="77777777" w:rsidR="007C5C76" w:rsidRPr="009C5D03" w:rsidRDefault="007C5C76" w:rsidP="007C5C76">
      <w:pPr>
        <w:pStyle w:val="ListParagraph"/>
        <w:numPr>
          <w:ilvl w:val="0"/>
          <w:numId w:val="1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Climate-smart agronomic practices for productivity enhancement of cotton, dates, kinnow, and peach.</w:t>
      </w:r>
    </w:p>
    <w:p w14:paraId="091B7A96" w14:textId="77777777" w:rsidR="007C5C76" w:rsidRPr="009C5D03" w:rsidRDefault="007C5C76" w:rsidP="007C5C76">
      <w:pPr>
        <w:pStyle w:val="ListParagraph"/>
        <w:numPr>
          <w:ilvl w:val="0"/>
          <w:numId w:val="1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Crop modelling and AI-based phenomics for developing resilient varieties and decision support systems for yield optimization.</w:t>
      </w:r>
    </w:p>
    <w:p w14:paraId="7E3A8B5B" w14:textId="77777777" w:rsidR="007C5C76" w:rsidRPr="009C5D03" w:rsidRDefault="007C5C76" w:rsidP="007C5C76">
      <w:pPr>
        <w:pStyle w:val="ListParagraph"/>
        <w:numPr>
          <w:ilvl w:val="0"/>
          <w:numId w:val="1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Strengthening early generation seed systems for climate resilient varieties in high-value underutilized crops.</w:t>
      </w:r>
    </w:p>
    <w:p w14:paraId="217BA177" w14:textId="77777777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Crop Genetics, Breeding &amp; Biotechnology</w:t>
      </w:r>
    </w:p>
    <w:p w14:paraId="1EEE0748" w14:textId="77777777" w:rsidR="007C5C76" w:rsidRPr="009C5D03" w:rsidRDefault="007C5C76" w:rsidP="007C5C76">
      <w:pPr>
        <w:pStyle w:val="ListParagraph"/>
        <w:numPr>
          <w:ilvl w:val="0"/>
          <w:numId w:val="2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Germplasm collection, evaluation, and exchange focused on cotton, fodder, oil palm, dates, kinnow, and peach.</w:t>
      </w:r>
    </w:p>
    <w:p w14:paraId="2C9A1FB6" w14:textId="77777777" w:rsidR="007C5C76" w:rsidRPr="009C5D03" w:rsidRDefault="007C5C76" w:rsidP="007C5C76">
      <w:pPr>
        <w:pStyle w:val="ListParagraph"/>
        <w:numPr>
          <w:ilvl w:val="0"/>
          <w:numId w:val="2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Marker-assisted breeding and genomic selection in cotton and rapeseed/mustard for enhanced climatic resilience.</w:t>
      </w:r>
    </w:p>
    <w:p w14:paraId="2FBF58B1" w14:textId="77777777" w:rsidR="007C5C76" w:rsidRPr="009C5D03" w:rsidRDefault="007C5C76" w:rsidP="007C5C76">
      <w:pPr>
        <w:pStyle w:val="ListParagraph"/>
        <w:numPr>
          <w:ilvl w:val="0"/>
          <w:numId w:val="2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Focus on heat and drought tolerance alongside disease and insect resistance traits.</w:t>
      </w:r>
    </w:p>
    <w:p w14:paraId="60495C09" w14:textId="77777777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Integrated Pest &amp; Disease Management</w:t>
      </w:r>
    </w:p>
    <w:p w14:paraId="795CBE33" w14:textId="77777777" w:rsidR="007C5C76" w:rsidRPr="009C5D03" w:rsidRDefault="007C5C76" w:rsidP="007C5C76">
      <w:pPr>
        <w:pStyle w:val="ListParagraph"/>
        <w:numPr>
          <w:ilvl w:val="0"/>
          <w:numId w:val="3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Introduction of integrated pest and disease management systems focusing on cotton, kinnow, and peach crops.</w:t>
      </w:r>
    </w:p>
    <w:p w14:paraId="75F9B12C" w14:textId="77777777" w:rsidR="007C5C76" w:rsidRPr="009C5D03" w:rsidRDefault="007C5C76" w:rsidP="007C5C76">
      <w:pPr>
        <w:pStyle w:val="ListParagraph"/>
        <w:numPr>
          <w:ilvl w:val="0"/>
          <w:numId w:val="3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Development and dissemination of biological control techniques and low-impact agrochemicals specifically for cotton and kinnow.</w:t>
      </w:r>
    </w:p>
    <w:p w14:paraId="5141F9A7" w14:textId="77777777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Post-Harvest &amp; Value-Addition</w:t>
      </w:r>
    </w:p>
    <w:p w14:paraId="6B134C10" w14:textId="77777777" w:rsidR="007C5C76" w:rsidRPr="009C5D03" w:rsidRDefault="007C5C76" w:rsidP="007C5C76">
      <w:pPr>
        <w:pStyle w:val="ListParagraph"/>
        <w:numPr>
          <w:ilvl w:val="0"/>
          <w:numId w:val="4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Development and modernization of export-compliant value chains for mango, dates, banana, and peach.</w:t>
      </w:r>
    </w:p>
    <w:p w14:paraId="5E59FE31" w14:textId="77777777" w:rsidR="007C5C76" w:rsidRPr="009C5D03" w:rsidRDefault="007C5C76" w:rsidP="007C5C76">
      <w:pPr>
        <w:pStyle w:val="ListParagraph"/>
        <w:numPr>
          <w:ilvl w:val="0"/>
          <w:numId w:val="4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Focus on advanced processing, dehydration, packaging, and storage technologies to reduce losses and increase value.</w:t>
      </w:r>
    </w:p>
    <w:p w14:paraId="53ADAB4D" w14:textId="7C3E402B" w:rsidR="007C5C76" w:rsidRPr="009C5D03" w:rsidRDefault="004A23A3" w:rsidP="007C5C76">
      <w:pPr>
        <w:pStyle w:val="ListParagraph"/>
        <w:numPr>
          <w:ilvl w:val="0"/>
          <w:numId w:val="21"/>
        </w:numPr>
        <w:spacing w:after="120" w:line="23" w:lineRule="atLeast"/>
        <w:ind w:left="360"/>
        <w:contextualSpacing w:val="0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NATURAL RESOURCES SECTOR</w:t>
      </w:r>
    </w:p>
    <w:p w14:paraId="11DC789F" w14:textId="5E04BADA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Water, Energy &amp; Climate Research</w:t>
      </w:r>
    </w:p>
    <w:p w14:paraId="520C374A" w14:textId="77777777" w:rsidR="007C5C76" w:rsidRPr="009C5D03" w:rsidRDefault="007C5C76" w:rsidP="007C5C76">
      <w:pPr>
        <w:pStyle w:val="ListParagraph"/>
        <w:numPr>
          <w:ilvl w:val="0"/>
          <w:numId w:val="5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Development of climate-smart water and agricultural technologies.</w:t>
      </w:r>
    </w:p>
    <w:p w14:paraId="39B1EF52" w14:textId="77777777" w:rsidR="007C5C76" w:rsidRPr="009C5D03" w:rsidRDefault="007C5C76" w:rsidP="007C5C76">
      <w:pPr>
        <w:pStyle w:val="ListParagraph"/>
        <w:numPr>
          <w:ilvl w:val="0"/>
          <w:numId w:val="5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Water–Energy–Food (WEF) Nexus implementation and Renewable Energy Integration.</w:t>
      </w:r>
    </w:p>
    <w:p w14:paraId="7A36E3AB" w14:textId="77777777" w:rsidR="007C5C76" w:rsidRPr="009C5D03" w:rsidRDefault="007C5C76" w:rsidP="007C5C76">
      <w:pPr>
        <w:pStyle w:val="ListParagraph"/>
        <w:numPr>
          <w:ilvl w:val="0"/>
          <w:numId w:val="5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Assessment of Climate Change Impacts, Vulnerability, and Adaptation Strategies.</w:t>
      </w:r>
    </w:p>
    <w:p w14:paraId="26C910E2" w14:textId="77777777" w:rsidR="007C5C76" w:rsidRPr="009C5D03" w:rsidRDefault="007C5C76" w:rsidP="007C5C76">
      <w:pPr>
        <w:pStyle w:val="ListParagraph"/>
        <w:numPr>
          <w:ilvl w:val="0"/>
          <w:numId w:val="5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Integrated Water Resources &amp; Groundwater Management strategies.</w:t>
      </w:r>
    </w:p>
    <w:p w14:paraId="0A996806" w14:textId="77777777" w:rsidR="007C5C76" w:rsidRPr="009C5D03" w:rsidRDefault="007C5C76" w:rsidP="007C5C76">
      <w:pPr>
        <w:pStyle w:val="ListParagraph"/>
        <w:numPr>
          <w:ilvl w:val="0"/>
          <w:numId w:val="5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Addressing Water Governance and Transboundary Water Issues.</w:t>
      </w:r>
    </w:p>
    <w:p w14:paraId="1457DE43" w14:textId="77777777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Land Resources Research</w:t>
      </w:r>
    </w:p>
    <w:p w14:paraId="09F674FA" w14:textId="77777777" w:rsidR="007C5C76" w:rsidRPr="009C5D03" w:rsidRDefault="007C5C76" w:rsidP="007C5C76">
      <w:pPr>
        <w:pStyle w:val="ListParagraph"/>
        <w:numPr>
          <w:ilvl w:val="0"/>
          <w:numId w:val="6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Precision Nutrient &amp; Fertilizer Use Efficiency under Climate Variability.</w:t>
      </w:r>
    </w:p>
    <w:p w14:paraId="4EF25CFB" w14:textId="77777777" w:rsidR="007C5C76" w:rsidRPr="009C5D03" w:rsidRDefault="007C5C76" w:rsidP="007C5C76">
      <w:pPr>
        <w:pStyle w:val="ListParagraph"/>
        <w:numPr>
          <w:ilvl w:val="0"/>
          <w:numId w:val="6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Integrated Nutrient Management &amp; Circular Agriculture practices.</w:t>
      </w:r>
    </w:p>
    <w:p w14:paraId="42E5F1EF" w14:textId="77777777" w:rsidR="007C5C76" w:rsidRPr="009C5D03" w:rsidRDefault="007C5C76" w:rsidP="007C5C76">
      <w:pPr>
        <w:pStyle w:val="ListParagraph"/>
        <w:numPr>
          <w:ilvl w:val="0"/>
          <w:numId w:val="6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lastRenderedPageBreak/>
        <w:t>Technologies for Agricultural GHG Measurement &amp; Mitigation.</w:t>
      </w:r>
    </w:p>
    <w:p w14:paraId="0A7F351F" w14:textId="77777777" w:rsidR="007C5C76" w:rsidRPr="009C5D03" w:rsidRDefault="007C5C76" w:rsidP="007C5C76">
      <w:pPr>
        <w:pStyle w:val="ListParagraph"/>
        <w:numPr>
          <w:ilvl w:val="0"/>
          <w:numId w:val="6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Soil Restoration through Waste &amp; Microbial Technologies.</w:t>
      </w:r>
    </w:p>
    <w:p w14:paraId="4D258AD4" w14:textId="77777777" w:rsidR="007C5C76" w:rsidRPr="009C5D03" w:rsidRDefault="007C5C76" w:rsidP="007C5C76">
      <w:pPr>
        <w:pStyle w:val="ListParagraph"/>
        <w:numPr>
          <w:ilvl w:val="0"/>
          <w:numId w:val="6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Climate-Smart Cropping Systems &amp; Nature-Based Land Restoration.</w:t>
      </w:r>
    </w:p>
    <w:p w14:paraId="0F783CF8" w14:textId="77777777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Range Management &amp; Forestry</w:t>
      </w:r>
    </w:p>
    <w:p w14:paraId="12C7B137" w14:textId="77777777" w:rsidR="007C5C76" w:rsidRPr="009C5D03" w:rsidRDefault="007C5C76" w:rsidP="007C5C76">
      <w:pPr>
        <w:pStyle w:val="ListParagraph"/>
        <w:numPr>
          <w:ilvl w:val="0"/>
          <w:numId w:val="7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AI- and ML-based agroforestry and rangeland management systems.</w:t>
      </w:r>
    </w:p>
    <w:p w14:paraId="11E64A86" w14:textId="77777777" w:rsidR="007C5C76" w:rsidRPr="009C5D03" w:rsidRDefault="007C5C76" w:rsidP="007C5C76">
      <w:pPr>
        <w:pStyle w:val="ListParagraph"/>
        <w:numPr>
          <w:ilvl w:val="0"/>
          <w:numId w:val="7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Development of climate-resilient and high-value agroforestry systems.</w:t>
      </w:r>
    </w:p>
    <w:p w14:paraId="4AC5AB5B" w14:textId="77777777" w:rsidR="007C5C76" w:rsidRPr="009C5D03" w:rsidRDefault="007C5C76" w:rsidP="007C5C76">
      <w:pPr>
        <w:pStyle w:val="ListParagraph"/>
        <w:numPr>
          <w:ilvl w:val="0"/>
          <w:numId w:val="7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Participatory rangeland management approaches and integration with carbon markets.</w:t>
      </w:r>
    </w:p>
    <w:p w14:paraId="1C4B9023" w14:textId="77777777" w:rsidR="007C5C76" w:rsidRPr="009C5D03" w:rsidRDefault="007C5C76" w:rsidP="007C5C76">
      <w:pPr>
        <w:pStyle w:val="ListParagraph"/>
        <w:numPr>
          <w:ilvl w:val="0"/>
          <w:numId w:val="7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Seed systems and value chains for rangelands; ecosystem restoration and sustainable livelihoods.</w:t>
      </w:r>
    </w:p>
    <w:p w14:paraId="19E54C89" w14:textId="77777777" w:rsidR="007C5C76" w:rsidRPr="009C5D03" w:rsidRDefault="007C5C76" w:rsidP="007C5C76">
      <w:pPr>
        <w:pStyle w:val="ListParagraph"/>
        <w:numPr>
          <w:ilvl w:val="0"/>
          <w:numId w:val="7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Biotechnological development of stress-tolerant species.</w:t>
      </w:r>
    </w:p>
    <w:p w14:paraId="0B7528A0" w14:textId="77777777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proofErr w:type="gramStart"/>
      <w:r w:rsidRPr="009C5D03">
        <w:rPr>
          <w:rFonts w:asciiTheme="majorBidi" w:hAnsiTheme="majorBidi" w:cstheme="majorBidi"/>
          <w:b/>
          <w:bCs/>
        </w:rPr>
        <w:t>Honey Bee</w:t>
      </w:r>
      <w:proofErr w:type="gramEnd"/>
      <w:r w:rsidRPr="009C5D03">
        <w:rPr>
          <w:rFonts w:asciiTheme="majorBidi" w:hAnsiTheme="majorBidi" w:cstheme="majorBidi"/>
          <w:b/>
          <w:bCs/>
        </w:rPr>
        <w:t xml:space="preserve"> Research</w:t>
      </w:r>
    </w:p>
    <w:p w14:paraId="28A44975" w14:textId="77777777" w:rsidR="007C5C76" w:rsidRPr="009C5D03" w:rsidRDefault="007C5C76" w:rsidP="007C5C76">
      <w:pPr>
        <w:pStyle w:val="ListParagraph"/>
        <w:numPr>
          <w:ilvl w:val="0"/>
          <w:numId w:val="8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Digital transformation of apiculture value chain including Smart Apiculture &amp; IoT-based hive management.</w:t>
      </w:r>
    </w:p>
    <w:p w14:paraId="41A2E459" w14:textId="77777777" w:rsidR="007C5C76" w:rsidRPr="009C5D03" w:rsidRDefault="007C5C76" w:rsidP="007C5C76">
      <w:pPr>
        <w:pStyle w:val="ListParagraph"/>
        <w:numPr>
          <w:ilvl w:val="0"/>
          <w:numId w:val="8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Biodiversity conservation of indigenous honeybee resources.</w:t>
      </w:r>
    </w:p>
    <w:p w14:paraId="211EF1D1" w14:textId="77777777" w:rsidR="007C5C76" w:rsidRPr="009C5D03" w:rsidRDefault="007C5C76" w:rsidP="007C5C76">
      <w:pPr>
        <w:pStyle w:val="ListParagraph"/>
        <w:numPr>
          <w:ilvl w:val="0"/>
          <w:numId w:val="8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Quality assurance, value addition, and export competitiveness.</w:t>
      </w:r>
    </w:p>
    <w:p w14:paraId="3B2F9D57" w14:textId="77777777" w:rsidR="007C5C76" w:rsidRPr="009C5D03" w:rsidRDefault="007C5C76" w:rsidP="007C5C76">
      <w:pPr>
        <w:pStyle w:val="ListParagraph"/>
        <w:numPr>
          <w:ilvl w:val="0"/>
          <w:numId w:val="8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Apitherapy research and product development.</w:t>
      </w:r>
    </w:p>
    <w:p w14:paraId="2CB3F836" w14:textId="77777777" w:rsidR="007C5C76" w:rsidRPr="009C5D03" w:rsidRDefault="007C5C76" w:rsidP="007C5C76">
      <w:pPr>
        <w:pStyle w:val="ListParagraph"/>
        <w:numPr>
          <w:ilvl w:val="0"/>
          <w:numId w:val="8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Establishment of a national one-window portal for data.</w:t>
      </w:r>
    </w:p>
    <w:p w14:paraId="1330BB11" w14:textId="13261FCE" w:rsidR="007C5C76" w:rsidRPr="009C5D03" w:rsidRDefault="004A23A3" w:rsidP="007C5C76">
      <w:pPr>
        <w:pStyle w:val="ListParagraph"/>
        <w:numPr>
          <w:ilvl w:val="0"/>
          <w:numId w:val="21"/>
        </w:numPr>
        <w:spacing w:after="120" w:line="23" w:lineRule="atLeast"/>
        <w:ind w:left="360"/>
        <w:contextualSpacing w:val="0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ANIMAL SCIENCES SECTOR</w:t>
      </w:r>
    </w:p>
    <w:p w14:paraId="647597A0" w14:textId="1085408D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Animal Health</w:t>
      </w:r>
    </w:p>
    <w:p w14:paraId="0E46CDD6" w14:textId="77777777" w:rsidR="007C5C76" w:rsidRPr="009C5D03" w:rsidRDefault="007C5C76" w:rsidP="007C5C76">
      <w:pPr>
        <w:pStyle w:val="ListParagraph"/>
        <w:numPr>
          <w:ilvl w:val="0"/>
          <w:numId w:val="9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Development of advanced diagnostic protocols and kits for the detection and surveillance of diseases in food animals.</w:t>
      </w:r>
    </w:p>
    <w:p w14:paraId="4D53561F" w14:textId="77777777" w:rsidR="007C5C76" w:rsidRPr="009C5D03" w:rsidRDefault="007C5C76" w:rsidP="007C5C76">
      <w:pPr>
        <w:pStyle w:val="ListParagraph"/>
        <w:numPr>
          <w:ilvl w:val="0"/>
          <w:numId w:val="9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Research on integrated disease control models for infectious, zoonotic, transboundary, and vector-borne diseases.</w:t>
      </w:r>
    </w:p>
    <w:p w14:paraId="111BB2C4" w14:textId="77777777" w:rsidR="007C5C76" w:rsidRPr="009C5D03" w:rsidRDefault="007C5C76" w:rsidP="007C5C76">
      <w:pPr>
        <w:pStyle w:val="ListParagraph"/>
        <w:numPr>
          <w:ilvl w:val="0"/>
          <w:numId w:val="9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Innovation in vaccine technologies and mitigation of antimicrobial resistance (AMR) through alternative therapeutic approaches.</w:t>
      </w:r>
    </w:p>
    <w:p w14:paraId="6EA5B1F6" w14:textId="77777777" w:rsidR="007C5C76" w:rsidRPr="009C5D03" w:rsidRDefault="007C5C76" w:rsidP="007C5C76">
      <w:pPr>
        <w:pStyle w:val="ListParagraph"/>
        <w:numPr>
          <w:ilvl w:val="0"/>
          <w:numId w:val="9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Strengthened bio-security measures to ensure safer animal production systems.</w:t>
      </w:r>
    </w:p>
    <w:p w14:paraId="01CC5AAD" w14:textId="77777777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Animal Feed &amp; Nutrition</w:t>
      </w:r>
    </w:p>
    <w:p w14:paraId="17BF5686" w14:textId="77777777" w:rsidR="007C5C76" w:rsidRPr="009C5D03" w:rsidRDefault="007C5C76" w:rsidP="007C5C76">
      <w:pPr>
        <w:pStyle w:val="ListParagraph"/>
        <w:numPr>
          <w:ilvl w:val="0"/>
          <w:numId w:val="10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Development of alternative feed resources and biotechnological feed preservation/processing methods.</w:t>
      </w:r>
    </w:p>
    <w:p w14:paraId="22670496" w14:textId="77777777" w:rsidR="007C5C76" w:rsidRPr="009C5D03" w:rsidRDefault="007C5C76" w:rsidP="007C5C76">
      <w:pPr>
        <w:pStyle w:val="ListParagraph"/>
        <w:numPr>
          <w:ilvl w:val="0"/>
          <w:numId w:val="10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Mycotoxin control strategies and optimized feeding regimes to enhance productivity in food animals.</w:t>
      </w:r>
    </w:p>
    <w:p w14:paraId="6527B7EC" w14:textId="77777777" w:rsidR="007C5C76" w:rsidRPr="009C5D03" w:rsidRDefault="007C5C76" w:rsidP="007C5C76">
      <w:pPr>
        <w:pStyle w:val="ListParagraph"/>
        <w:numPr>
          <w:ilvl w:val="0"/>
          <w:numId w:val="10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Nutritional interventions and optimization strategies specifically targeted for sustainable shrimp production.</w:t>
      </w:r>
    </w:p>
    <w:p w14:paraId="0169396D" w14:textId="77777777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Genetics, Breeding, Reproduction &amp; Biotechnology</w:t>
      </w:r>
    </w:p>
    <w:p w14:paraId="3CCCBB87" w14:textId="77777777" w:rsidR="007C5C76" w:rsidRPr="009C5D03" w:rsidRDefault="007C5C76" w:rsidP="007C5C76">
      <w:pPr>
        <w:pStyle w:val="ListParagraph"/>
        <w:numPr>
          <w:ilvl w:val="0"/>
          <w:numId w:val="11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Development of advanced genomic selection tools for accelerated genetic improvement of food animals.</w:t>
      </w:r>
    </w:p>
    <w:p w14:paraId="1542F4FA" w14:textId="77777777" w:rsidR="007C5C76" w:rsidRPr="009C5D03" w:rsidRDefault="007C5C76" w:rsidP="007C5C76">
      <w:pPr>
        <w:pStyle w:val="ListParagraph"/>
        <w:numPr>
          <w:ilvl w:val="0"/>
          <w:numId w:val="11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lastRenderedPageBreak/>
        <w:t>Innovation in advanced reproductive technologies to improve breeding efficiency and reproductive performance in food animals.</w:t>
      </w:r>
    </w:p>
    <w:p w14:paraId="616EECCC" w14:textId="77777777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Climate-Smart Livestock &amp; Aquaculture Management</w:t>
      </w:r>
    </w:p>
    <w:p w14:paraId="777F3A4E" w14:textId="77777777" w:rsidR="007C5C76" w:rsidRPr="009C5D03" w:rsidRDefault="007C5C76" w:rsidP="007C5C76">
      <w:pPr>
        <w:pStyle w:val="ListParagraph"/>
        <w:numPr>
          <w:ilvl w:val="0"/>
          <w:numId w:val="12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Development of climate-resilient livestock and aquaculture production systems adapted to changing environmental conditions.</w:t>
      </w:r>
    </w:p>
    <w:p w14:paraId="66ECA743" w14:textId="77777777" w:rsidR="007C5C76" w:rsidRPr="009C5D03" w:rsidRDefault="007C5C76" w:rsidP="007C5C76">
      <w:pPr>
        <w:pStyle w:val="ListParagraph"/>
        <w:numPr>
          <w:ilvl w:val="0"/>
          <w:numId w:val="12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Quantification of greenhouse gas emissions from livestock systems and development of effective mitigation strategies.</w:t>
      </w:r>
    </w:p>
    <w:p w14:paraId="3C5008E2" w14:textId="3EF4808C" w:rsidR="00521561" w:rsidRPr="004A23A3" w:rsidRDefault="004A23A3" w:rsidP="004A23A3">
      <w:pPr>
        <w:pStyle w:val="ListParagraph"/>
        <w:numPr>
          <w:ilvl w:val="0"/>
          <w:numId w:val="21"/>
        </w:numPr>
        <w:spacing w:after="120" w:line="23" w:lineRule="atLeast"/>
        <w:rPr>
          <w:rFonts w:asciiTheme="majorBidi" w:hAnsiTheme="majorBidi" w:cstheme="majorBidi"/>
          <w:b/>
          <w:bCs/>
        </w:rPr>
      </w:pPr>
      <w:r w:rsidRPr="004A23A3">
        <w:rPr>
          <w:rFonts w:asciiTheme="majorBidi" w:hAnsiTheme="majorBidi" w:cstheme="majorBidi"/>
          <w:b/>
          <w:bCs/>
        </w:rPr>
        <w:t>SOCIAL SCIENCES SECTOR</w:t>
      </w:r>
    </w:p>
    <w:p w14:paraId="7E7BE912" w14:textId="624040F9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Food &amp; Nutritional Security</w:t>
      </w:r>
    </w:p>
    <w:p w14:paraId="72A95318" w14:textId="77777777" w:rsidR="007C5C76" w:rsidRPr="009C5D03" w:rsidRDefault="007C5C76" w:rsidP="007C5C76">
      <w:pPr>
        <w:pStyle w:val="ListParagraph"/>
        <w:numPr>
          <w:ilvl w:val="0"/>
          <w:numId w:val="13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Assessment of food wastage and losses specific to different regions.</w:t>
      </w:r>
    </w:p>
    <w:p w14:paraId="64E5ADC9" w14:textId="77777777" w:rsidR="007C5C76" w:rsidRPr="009C5D03" w:rsidRDefault="007C5C76" w:rsidP="007C5C76">
      <w:pPr>
        <w:pStyle w:val="ListParagraph"/>
        <w:numPr>
          <w:ilvl w:val="0"/>
          <w:numId w:val="13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Monitoring prevalence of undernourishment (</w:t>
      </w:r>
      <w:proofErr w:type="spellStart"/>
      <w:r w:rsidRPr="009C5D03">
        <w:rPr>
          <w:rFonts w:asciiTheme="majorBidi" w:hAnsiTheme="majorBidi" w:cstheme="majorBidi"/>
        </w:rPr>
        <w:t>PoU</w:t>
      </w:r>
      <w:proofErr w:type="spellEnd"/>
      <w:r w:rsidRPr="009C5D03">
        <w:rPr>
          <w:rFonts w:asciiTheme="majorBidi" w:hAnsiTheme="majorBidi" w:cstheme="majorBidi"/>
        </w:rPr>
        <w:t>) and FIES-based food insecurity.</w:t>
      </w:r>
    </w:p>
    <w:p w14:paraId="5A48F1C7" w14:textId="77777777" w:rsidR="007C5C76" w:rsidRDefault="007C5C76" w:rsidP="007C5C76">
      <w:pPr>
        <w:pStyle w:val="ListParagraph"/>
        <w:numPr>
          <w:ilvl w:val="0"/>
          <w:numId w:val="13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Analysis of food demand patterns and evolving consumer preferences.</w:t>
      </w:r>
    </w:p>
    <w:p w14:paraId="3B80346B" w14:textId="7768AE41" w:rsidR="00927CDE" w:rsidRPr="009C5D03" w:rsidRDefault="00927CDE" w:rsidP="007C5C76">
      <w:pPr>
        <w:pStyle w:val="ListParagraph"/>
        <w:numPr>
          <w:ilvl w:val="0"/>
          <w:numId w:val="13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Implementation of National Zero Hunger Program and Food System Transformation</w:t>
      </w:r>
    </w:p>
    <w:p w14:paraId="4F460887" w14:textId="44BFFE4E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Agricultural &amp; Rural Transformation</w:t>
      </w:r>
    </w:p>
    <w:p w14:paraId="4CC209B2" w14:textId="77777777" w:rsidR="007C5C76" w:rsidRPr="009C5D03" w:rsidRDefault="007C5C76" w:rsidP="007C5C76">
      <w:pPr>
        <w:pStyle w:val="ListParagraph"/>
        <w:numPr>
          <w:ilvl w:val="0"/>
          <w:numId w:val="14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Research on socioeconomic aspects of Rural-Urban migration.</w:t>
      </w:r>
    </w:p>
    <w:p w14:paraId="4AFAC5A9" w14:textId="77777777" w:rsidR="007C5C76" w:rsidRPr="009C5D03" w:rsidRDefault="007C5C76" w:rsidP="007C5C76">
      <w:pPr>
        <w:pStyle w:val="ListParagraph"/>
        <w:numPr>
          <w:ilvl w:val="0"/>
          <w:numId w:val="14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Determinants of agricultural diversification and their spillover effects.</w:t>
      </w:r>
    </w:p>
    <w:p w14:paraId="117DAFA0" w14:textId="77777777" w:rsidR="007C5C76" w:rsidRDefault="007C5C76" w:rsidP="007C5C76">
      <w:pPr>
        <w:pStyle w:val="ListParagraph"/>
        <w:numPr>
          <w:ilvl w:val="0"/>
          <w:numId w:val="14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Integration of research innovations with technology implementation strategies.</w:t>
      </w:r>
    </w:p>
    <w:p w14:paraId="32EA06BF" w14:textId="77777777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Agricultural Policy Analysis &amp; Support</w:t>
      </w:r>
    </w:p>
    <w:p w14:paraId="5711A175" w14:textId="77777777" w:rsidR="007C5C76" w:rsidRPr="009C5D03" w:rsidRDefault="007C5C76" w:rsidP="007C5C76">
      <w:pPr>
        <w:pStyle w:val="ListParagraph"/>
        <w:numPr>
          <w:ilvl w:val="0"/>
          <w:numId w:val="15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Agro-economic profitability, zoning, and relative returns analysis.</w:t>
      </w:r>
    </w:p>
    <w:p w14:paraId="5A6BD7B3" w14:textId="77777777" w:rsidR="007C5C76" w:rsidRPr="009C5D03" w:rsidRDefault="007C5C76" w:rsidP="007C5C76">
      <w:pPr>
        <w:pStyle w:val="ListParagraph"/>
        <w:numPr>
          <w:ilvl w:val="0"/>
          <w:numId w:val="15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Comprehensive commodity research on all essential agricultural food commodities.</w:t>
      </w:r>
    </w:p>
    <w:p w14:paraId="763ED1D4" w14:textId="77777777" w:rsidR="007C5C76" w:rsidRPr="009C5D03" w:rsidRDefault="007C5C76" w:rsidP="007C5C76">
      <w:pPr>
        <w:pStyle w:val="ListParagraph"/>
        <w:numPr>
          <w:ilvl w:val="0"/>
          <w:numId w:val="15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Return on Investment (ROI) studies including Terms of Trade and Total Factor Productivity.</w:t>
      </w:r>
    </w:p>
    <w:p w14:paraId="6304B01E" w14:textId="77777777" w:rsidR="007C5C76" w:rsidRPr="009C5D03" w:rsidRDefault="007C5C76" w:rsidP="007C5C76">
      <w:pPr>
        <w:pStyle w:val="ListParagraph"/>
        <w:numPr>
          <w:ilvl w:val="0"/>
          <w:numId w:val="15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Advanced price and yield modelling to support Agricultural Pricing Policy.</w:t>
      </w:r>
    </w:p>
    <w:p w14:paraId="0C2F1DC7" w14:textId="77777777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Agricultural Trade</w:t>
      </w:r>
    </w:p>
    <w:p w14:paraId="06961AE9" w14:textId="77777777" w:rsidR="007C5C76" w:rsidRPr="009C5D03" w:rsidRDefault="007C5C76" w:rsidP="007C5C76">
      <w:pPr>
        <w:pStyle w:val="ListParagraph"/>
        <w:numPr>
          <w:ilvl w:val="0"/>
          <w:numId w:val="16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Implementation of standards and compliance protocols in agriculture trade.</w:t>
      </w:r>
    </w:p>
    <w:p w14:paraId="4793184A" w14:textId="77777777" w:rsidR="007C5C76" w:rsidRPr="009C5D03" w:rsidRDefault="007C5C76" w:rsidP="007C5C76">
      <w:pPr>
        <w:pStyle w:val="ListParagraph"/>
        <w:numPr>
          <w:ilvl w:val="0"/>
          <w:numId w:val="16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Analysis of trade performance regarding global crises, CPEC, and climate change impacts.</w:t>
      </w:r>
    </w:p>
    <w:p w14:paraId="711798D6" w14:textId="77777777" w:rsidR="007C5C76" w:rsidRPr="009C5D03" w:rsidRDefault="007C5C76" w:rsidP="007C5C76">
      <w:pPr>
        <w:pStyle w:val="ListParagraph"/>
        <w:numPr>
          <w:ilvl w:val="0"/>
          <w:numId w:val="16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Assessment of trade subsidies, trade agreements, and exchange rate effects.</w:t>
      </w:r>
    </w:p>
    <w:p w14:paraId="6F3D6F40" w14:textId="2232F3C2" w:rsidR="00521561" w:rsidRPr="009C5D03" w:rsidRDefault="00521561" w:rsidP="00521561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Agricultural Marketing and Value Chains Analysis</w:t>
      </w:r>
    </w:p>
    <w:p w14:paraId="3F566DE5" w14:textId="77777777" w:rsidR="00521561" w:rsidRPr="009C5D03" w:rsidRDefault="00521561" w:rsidP="00521561">
      <w:pPr>
        <w:pStyle w:val="ListParagraph"/>
        <w:numPr>
          <w:ilvl w:val="0"/>
          <w:numId w:val="16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Marketing system analysis</w:t>
      </w:r>
    </w:p>
    <w:p w14:paraId="170A8A11" w14:textId="099BF703" w:rsidR="00521561" w:rsidRPr="009C5D03" w:rsidRDefault="00521561" w:rsidP="00521561">
      <w:pPr>
        <w:pStyle w:val="ListParagraph"/>
        <w:numPr>
          <w:ilvl w:val="0"/>
          <w:numId w:val="16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Prospects and challenges of supply chain &amp; value addition</w:t>
      </w:r>
    </w:p>
    <w:p w14:paraId="71C2AF1F" w14:textId="77777777" w:rsidR="00521561" w:rsidRPr="009C5D03" w:rsidRDefault="00521561" w:rsidP="00521561">
      <w:pPr>
        <w:pStyle w:val="ListParagraph"/>
        <w:numPr>
          <w:ilvl w:val="0"/>
          <w:numId w:val="16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Inclusiveness of small and marginal farmers in agricultural value chains</w:t>
      </w:r>
    </w:p>
    <w:p w14:paraId="675A4CA5" w14:textId="6C1D2BCD" w:rsidR="007C5C76" w:rsidRPr="004A23A3" w:rsidRDefault="004A23A3" w:rsidP="004A23A3">
      <w:pPr>
        <w:pStyle w:val="ListParagraph"/>
        <w:numPr>
          <w:ilvl w:val="0"/>
          <w:numId w:val="21"/>
        </w:numPr>
        <w:spacing w:after="120" w:line="23" w:lineRule="atLeast"/>
        <w:rPr>
          <w:rFonts w:asciiTheme="majorBidi" w:hAnsiTheme="majorBidi" w:cstheme="majorBidi"/>
          <w:b/>
          <w:bCs/>
        </w:rPr>
      </w:pPr>
      <w:r w:rsidRPr="004A23A3">
        <w:rPr>
          <w:rFonts w:asciiTheme="majorBidi" w:hAnsiTheme="majorBidi" w:cstheme="majorBidi"/>
          <w:b/>
          <w:bCs/>
        </w:rPr>
        <w:t>AGRICULTURAL ENGINEERING SECTOR</w:t>
      </w:r>
    </w:p>
    <w:p w14:paraId="53436DB2" w14:textId="77F53201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Innovative Mechanization Solutions</w:t>
      </w:r>
    </w:p>
    <w:p w14:paraId="5CD42BF1" w14:textId="77777777" w:rsidR="007C5C76" w:rsidRPr="009C5D03" w:rsidRDefault="007C5C76" w:rsidP="007C5C76">
      <w:pPr>
        <w:pStyle w:val="ListParagraph"/>
        <w:numPr>
          <w:ilvl w:val="0"/>
          <w:numId w:val="17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Development and adaptation of planters, harvesters, and intercropping machinery for major crops (cotton, sugarcane, maize, rice</w:t>
      </w:r>
      <w:proofErr w:type="gramStart"/>
      <w:r w:rsidRPr="009C5D03">
        <w:rPr>
          <w:rFonts w:asciiTheme="majorBidi" w:hAnsiTheme="majorBidi" w:cstheme="majorBidi"/>
        </w:rPr>
        <w:t>, wheat</w:t>
      </w:r>
      <w:proofErr w:type="gramEnd"/>
      <w:r w:rsidRPr="009C5D03">
        <w:rPr>
          <w:rFonts w:asciiTheme="majorBidi" w:hAnsiTheme="majorBidi" w:cstheme="majorBidi"/>
        </w:rPr>
        <w:t>.</w:t>
      </w:r>
    </w:p>
    <w:p w14:paraId="52A69411" w14:textId="77777777" w:rsidR="007C5C76" w:rsidRPr="009C5D03" w:rsidRDefault="007C5C76" w:rsidP="007C5C76">
      <w:pPr>
        <w:pStyle w:val="ListParagraph"/>
        <w:numPr>
          <w:ilvl w:val="0"/>
          <w:numId w:val="17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lastRenderedPageBreak/>
        <w:t xml:space="preserve">Smallholder-specific machinery development </w:t>
      </w:r>
      <w:proofErr w:type="gramStart"/>
      <w:r w:rsidRPr="009C5D03">
        <w:rPr>
          <w:rFonts w:asciiTheme="majorBidi" w:hAnsiTheme="majorBidi" w:cstheme="majorBidi"/>
        </w:rPr>
        <w:t>including</w:t>
      </w:r>
      <w:proofErr w:type="gramEnd"/>
      <w:r w:rsidRPr="009C5D03">
        <w:rPr>
          <w:rFonts w:asciiTheme="majorBidi" w:hAnsiTheme="majorBidi" w:cstheme="majorBidi"/>
        </w:rPr>
        <w:t xml:space="preserve"> power tillers, reapers, weeders, and handheld tools.</w:t>
      </w:r>
    </w:p>
    <w:p w14:paraId="5B8B3002" w14:textId="77777777" w:rsidR="007C5C76" w:rsidRPr="009C5D03" w:rsidRDefault="007C5C76" w:rsidP="007C5C76">
      <w:pPr>
        <w:pStyle w:val="ListParagraph"/>
        <w:numPr>
          <w:ilvl w:val="0"/>
          <w:numId w:val="17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Horticultural mechanization solutions: vegetable planters, transplanters, harvesters, pruners, and sprayers.</w:t>
      </w:r>
    </w:p>
    <w:p w14:paraId="05BDA2C8" w14:textId="77777777" w:rsidR="007C5C76" w:rsidRPr="009C5D03" w:rsidRDefault="007C5C76" w:rsidP="007C5C76">
      <w:pPr>
        <w:pStyle w:val="ListParagraph"/>
        <w:numPr>
          <w:ilvl w:val="0"/>
          <w:numId w:val="17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Livestock mechanization for milking, silage, feed pelleting, hay making, and packaging.</w:t>
      </w:r>
    </w:p>
    <w:p w14:paraId="291D6EFF" w14:textId="567B0570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Climate-Smart &amp; Regenerative</w:t>
      </w:r>
    </w:p>
    <w:p w14:paraId="6937E595" w14:textId="77777777" w:rsidR="007C5C76" w:rsidRPr="009C5D03" w:rsidRDefault="007C5C76" w:rsidP="007C5C76">
      <w:pPr>
        <w:pStyle w:val="ListParagraph"/>
        <w:numPr>
          <w:ilvl w:val="0"/>
          <w:numId w:val="18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Regenerative agricultural machinery focusing on conservation tillage and precision land leveling.</w:t>
      </w:r>
    </w:p>
    <w:p w14:paraId="206F77C5" w14:textId="77777777" w:rsidR="007C5C76" w:rsidRPr="009C5D03" w:rsidRDefault="007C5C76" w:rsidP="007C5C76">
      <w:pPr>
        <w:pStyle w:val="ListParagraph"/>
        <w:numPr>
          <w:ilvl w:val="0"/>
          <w:numId w:val="18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 xml:space="preserve">Crop residue management technologies including mulchers, shredders, biomass </w:t>
      </w:r>
      <w:proofErr w:type="spellStart"/>
      <w:r w:rsidRPr="009C5D03">
        <w:rPr>
          <w:rFonts w:asciiTheme="majorBidi" w:hAnsiTheme="majorBidi" w:cstheme="majorBidi"/>
        </w:rPr>
        <w:t>pelleters</w:t>
      </w:r>
      <w:proofErr w:type="spellEnd"/>
      <w:r w:rsidRPr="009C5D03">
        <w:rPr>
          <w:rFonts w:asciiTheme="majorBidi" w:hAnsiTheme="majorBidi" w:cstheme="majorBidi"/>
        </w:rPr>
        <w:t>, and tedder rakes.</w:t>
      </w:r>
    </w:p>
    <w:p w14:paraId="6F5296F5" w14:textId="77777777" w:rsidR="007C5C76" w:rsidRPr="009C5D03" w:rsidRDefault="007C5C76" w:rsidP="007C5C76">
      <w:pPr>
        <w:pStyle w:val="ListParagraph"/>
        <w:numPr>
          <w:ilvl w:val="0"/>
          <w:numId w:val="18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Introduction of direct seeders and planters to support mechanization for climate-resilient cropping systems.</w:t>
      </w:r>
    </w:p>
    <w:p w14:paraId="588BDD8C" w14:textId="77777777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Precision &amp; Digital Mechanization</w:t>
      </w:r>
    </w:p>
    <w:p w14:paraId="08BF3501" w14:textId="77777777" w:rsidR="007C5C76" w:rsidRPr="009C5D03" w:rsidRDefault="007C5C76" w:rsidP="007C5C76">
      <w:pPr>
        <w:pStyle w:val="ListParagraph"/>
        <w:numPr>
          <w:ilvl w:val="0"/>
          <w:numId w:val="19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Implementation of GPS-enabled machinery for precise field operations.</w:t>
      </w:r>
    </w:p>
    <w:p w14:paraId="2A61257B" w14:textId="77777777" w:rsidR="007C5C76" w:rsidRPr="009C5D03" w:rsidRDefault="007C5C76" w:rsidP="007C5C76">
      <w:pPr>
        <w:pStyle w:val="ListParagraph"/>
        <w:numPr>
          <w:ilvl w:val="0"/>
          <w:numId w:val="19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Adoption of AI and IoT-based equipment including Autonomous UAVs, UGVs, and smart controllers for glass houses.</w:t>
      </w:r>
    </w:p>
    <w:p w14:paraId="6BE7A969" w14:textId="77777777" w:rsidR="007C5C76" w:rsidRPr="009C5D03" w:rsidRDefault="007C5C76" w:rsidP="007C5C76">
      <w:pPr>
        <w:pStyle w:val="ListParagraph"/>
        <w:numPr>
          <w:ilvl w:val="0"/>
          <w:numId w:val="19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Vision-based technologies and crop monitoring systems for real-time data analysis.</w:t>
      </w:r>
    </w:p>
    <w:p w14:paraId="315B1728" w14:textId="77777777" w:rsidR="007C5C76" w:rsidRPr="009C5D03" w:rsidRDefault="007C5C76" w:rsidP="007C5C76">
      <w:pPr>
        <w:pStyle w:val="ListParagraph"/>
        <w:numPr>
          <w:ilvl w:val="0"/>
          <w:numId w:val="19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Variable-rate applicators for optimized fertilizer and pesticide usage.</w:t>
      </w:r>
    </w:p>
    <w:p w14:paraId="0E9436AC" w14:textId="77777777" w:rsidR="007C5C76" w:rsidRPr="009C5D03" w:rsidRDefault="007C5C76" w:rsidP="007C5C76">
      <w:pPr>
        <w:pStyle w:val="ListParagraph"/>
        <w:numPr>
          <w:ilvl w:val="0"/>
          <w:numId w:val="19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Development of smart glass houses, tunnel farming, and flat/vertical protected cultivation systems.</w:t>
      </w:r>
    </w:p>
    <w:p w14:paraId="2D6EC7D7" w14:textId="77777777" w:rsidR="007C5C76" w:rsidRPr="009C5D03" w:rsidRDefault="007C5C76" w:rsidP="007C5C76">
      <w:pPr>
        <w:spacing w:after="120" w:line="23" w:lineRule="atLeast"/>
        <w:rPr>
          <w:rFonts w:asciiTheme="majorBidi" w:hAnsiTheme="majorBidi" w:cstheme="majorBidi"/>
          <w:b/>
          <w:bCs/>
        </w:rPr>
      </w:pPr>
      <w:r w:rsidRPr="009C5D03">
        <w:rPr>
          <w:rFonts w:asciiTheme="majorBidi" w:hAnsiTheme="majorBidi" w:cstheme="majorBidi"/>
          <w:b/>
          <w:bCs/>
        </w:rPr>
        <w:t>Post-Harvest &amp; Value-Addition</w:t>
      </w:r>
    </w:p>
    <w:p w14:paraId="0DF54353" w14:textId="77777777" w:rsidR="007C5C76" w:rsidRPr="009C5D03" w:rsidRDefault="007C5C76" w:rsidP="007C5C76">
      <w:pPr>
        <w:pStyle w:val="ListParagraph"/>
        <w:numPr>
          <w:ilvl w:val="0"/>
          <w:numId w:val="20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Establishment of systems for pre-cooling, washing, waxing, hot water treatment, drying, grading, sorting, and cleaning.</w:t>
      </w:r>
    </w:p>
    <w:p w14:paraId="15246DD1" w14:textId="77777777" w:rsidR="007C5C76" w:rsidRPr="009C5D03" w:rsidRDefault="007C5C76" w:rsidP="007C5C76">
      <w:pPr>
        <w:pStyle w:val="ListParagraph"/>
        <w:numPr>
          <w:ilvl w:val="0"/>
          <w:numId w:val="20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>Development of cold-chain systems, storage silos, and specialized handling equipment.</w:t>
      </w:r>
    </w:p>
    <w:p w14:paraId="3195BA47" w14:textId="77777777" w:rsidR="007C5C76" w:rsidRPr="009C5D03" w:rsidRDefault="007C5C76" w:rsidP="007C5C76">
      <w:pPr>
        <w:pStyle w:val="ListParagraph"/>
        <w:numPr>
          <w:ilvl w:val="0"/>
          <w:numId w:val="20"/>
        </w:numPr>
        <w:spacing w:after="120" w:line="23" w:lineRule="atLeast"/>
        <w:contextualSpacing w:val="0"/>
        <w:rPr>
          <w:rFonts w:asciiTheme="majorBidi" w:hAnsiTheme="majorBidi" w:cstheme="majorBidi"/>
        </w:rPr>
      </w:pPr>
      <w:r w:rsidRPr="009C5D03">
        <w:rPr>
          <w:rFonts w:asciiTheme="majorBidi" w:hAnsiTheme="majorBidi" w:cstheme="majorBidi"/>
        </w:rPr>
        <w:t xml:space="preserve">Value addition technologies </w:t>
      </w:r>
      <w:proofErr w:type="gramStart"/>
      <w:r w:rsidRPr="009C5D03">
        <w:rPr>
          <w:rFonts w:asciiTheme="majorBidi" w:hAnsiTheme="majorBidi" w:cstheme="majorBidi"/>
        </w:rPr>
        <w:t>including</w:t>
      </w:r>
      <w:proofErr w:type="gramEnd"/>
      <w:r w:rsidRPr="009C5D03">
        <w:rPr>
          <w:rFonts w:asciiTheme="majorBidi" w:hAnsiTheme="majorBidi" w:cstheme="majorBidi"/>
        </w:rPr>
        <w:t xml:space="preserve"> dryers, pulpers, paste/syrup making equipment, and oil extractors.</w:t>
      </w:r>
    </w:p>
    <w:sectPr w:rsidR="007C5C76" w:rsidRPr="009C5D03" w:rsidSect="007C5C7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4E7"/>
    <w:multiLevelType w:val="hybridMultilevel"/>
    <w:tmpl w:val="D0C82F92"/>
    <w:lvl w:ilvl="0" w:tplc="99E45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70AE"/>
    <w:multiLevelType w:val="hybridMultilevel"/>
    <w:tmpl w:val="1688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1151F"/>
    <w:multiLevelType w:val="hybridMultilevel"/>
    <w:tmpl w:val="0B8A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E69D7"/>
    <w:multiLevelType w:val="hybridMultilevel"/>
    <w:tmpl w:val="5ED69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B0BD3"/>
    <w:multiLevelType w:val="hybridMultilevel"/>
    <w:tmpl w:val="86DE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16AEC"/>
    <w:multiLevelType w:val="hybridMultilevel"/>
    <w:tmpl w:val="3EEA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56F97"/>
    <w:multiLevelType w:val="hybridMultilevel"/>
    <w:tmpl w:val="46C09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62A67"/>
    <w:multiLevelType w:val="hybridMultilevel"/>
    <w:tmpl w:val="C3EA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241B3"/>
    <w:multiLevelType w:val="hybridMultilevel"/>
    <w:tmpl w:val="50AC2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76C46"/>
    <w:multiLevelType w:val="hybridMultilevel"/>
    <w:tmpl w:val="1ABE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F163F"/>
    <w:multiLevelType w:val="hybridMultilevel"/>
    <w:tmpl w:val="51F2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44366"/>
    <w:multiLevelType w:val="hybridMultilevel"/>
    <w:tmpl w:val="C3981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F0E42"/>
    <w:multiLevelType w:val="hybridMultilevel"/>
    <w:tmpl w:val="718A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C4BBD"/>
    <w:multiLevelType w:val="hybridMultilevel"/>
    <w:tmpl w:val="A1CC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3518D"/>
    <w:multiLevelType w:val="hybridMultilevel"/>
    <w:tmpl w:val="B980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D5EB5"/>
    <w:multiLevelType w:val="hybridMultilevel"/>
    <w:tmpl w:val="3EBA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52615"/>
    <w:multiLevelType w:val="hybridMultilevel"/>
    <w:tmpl w:val="5B706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40185"/>
    <w:multiLevelType w:val="hybridMultilevel"/>
    <w:tmpl w:val="E410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C4CEA"/>
    <w:multiLevelType w:val="hybridMultilevel"/>
    <w:tmpl w:val="F2C28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118B1"/>
    <w:multiLevelType w:val="hybridMultilevel"/>
    <w:tmpl w:val="E01C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4236A"/>
    <w:multiLevelType w:val="hybridMultilevel"/>
    <w:tmpl w:val="63DE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461029">
    <w:abstractNumId w:val="10"/>
  </w:num>
  <w:num w:numId="2" w16cid:durableId="204754281">
    <w:abstractNumId w:val="19"/>
  </w:num>
  <w:num w:numId="3" w16cid:durableId="1558708800">
    <w:abstractNumId w:val="2"/>
  </w:num>
  <w:num w:numId="4" w16cid:durableId="1483614804">
    <w:abstractNumId w:val="5"/>
  </w:num>
  <w:num w:numId="5" w16cid:durableId="1354111158">
    <w:abstractNumId w:val="9"/>
  </w:num>
  <w:num w:numId="6" w16cid:durableId="2094163779">
    <w:abstractNumId w:val="13"/>
  </w:num>
  <w:num w:numId="7" w16cid:durableId="1342510401">
    <w:abstractNumId w:val="4"/>
  </w:num>
  <w:num w:numId="8" w16cid:durableId="1462071268">
    <w:abstractNumId w:val="11"/>
  </w:num>
  <w:num w:numId="9" w16cid:durableId="856432">
    <w:abstractNumId w:val="6"/>
  </w:num>
  <w:num w:numId="10" w16cid:durableId="1952085412">
    <w:abstractNumId w:val="17"/>
  </w:num>
  <w:num w:numId="11" w16cid:durableId="72556027">
    <w:abstractNumId w:val="14"/>
  </w:num>
  <w:num w:numId="12" w16cid:durableId="1363630930">
    <w:abstractNumId w:val="7"/>
  </w:num>
  <w:num w:numId="13" w16cid:durableId="1925063043">
    <w:abstractNumId w:val="12"/>
  </w:num>
  <w:num w:numId="14" w16cid:durableId="567424867">
    <w:abstractNumId w:val="1"/>
  </w:num>
  <w:num w:numId="15" w16cid:durableId="710420801">
    <w:abstractNumId w:val="16"/>
  </w:num>
  <w:num w:numId="16" w16cid:durableId="411514348">
    <w:abstractNumId w:val="15"/>
  </w:num>
  <w:num w:numId="17" w16cid:durableId="1829788131">
    <w:abstractNumId w:val="3"/>
  </w:num>
  <w:num w:numId="18" w16cid:durableId="1871840110">
    <w:abstractNumId w:val="8"/>
  </w:num>
  <w:num w:numId="19" w16cid:durableId="849956134">
    <w:abstractNumId w:val="20"/>
  </w:num>
  <w:num w:numId="20" w16cid:durableId="400521379">
    <w:abstractNumId w:val="18"/>
  </w:num>
  <w:num w:numId="21" w16cid:durableId="87846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76"/>
    <w:rsid w:val="000E3077"/>
    <w:rsid w:val="003017EA"/>
    <w:rsid w:val="004A23A3"/>
    <w:rsid w:val="00521561"/>
    <w:rsid w:val="0056688A"/>
    <w:rsid w:val="0067105E"/>
    <w:rsid w:val="007C5C76"/>
    <w:rsid w:val="009136E4"/>
    <w:rsid w:val="00927CDE"/>
    <w:rsid w:val="009C31AF"/>
    <w:rsid w:val="009C5D03"/>
    <w:rsid w:val="00A03609"/>
    <w:rsid w:val="00A14A8F"/>
    <w:rsid w:val="00D91BA0"/>
    <w:rsid w:val="00F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3DCFD"/>
  <w15:chartTrackingRefBased/>
  <w15:docId w15:val="{E9B9C329-6592-40F6-970D-4924C778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3AC84-82C6-4850-A234-F9B75604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924</Words>
  <Characters>6450</Characters>
  <Application>Microsoft Office Word</Application>
  <DocSecurity>0</DocSecurity>
  <Lines>104</Lines>
  <Paragraphs>67</Paragraphs>
  <ScaleCrop>false</ScaleCrop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Ali</dc:creator>
  <cp:keywords/>
  <dc:description/>
  <cp:lastModifiedBy>Irfan Ali</cp:lastModifiedBy>
  <cp:revision>2</cp:revision>
  <dcterms:created xsi:type="dcterms:W3CDTF">2026-03-11T03:58:00Z</dcterms:created>
  <dcterms:modified xsi:type="dcterms:W3CDTF">2026-03-11T03:58:00Z</dcterms:modified>
</cp:coreProperties>
</file>